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205865" cy="8858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>Vest-Agder Ungdomslag</w:t>
      </w:r>
    </w:p>
    <w:p>
      <w:pPr>
        <w:pStyle w:val="Normal"/>
        <w:rPr/>
      </w:pPr>
      <w:r>
        <w:rPr>
          <w:b/>
          <w:bCs/>
          <w:sz w:val="36"/>
          <w:szCs w:val="36"/>
          <w:u w:val="single"/>
        </w:rPr>
        <w:t>Årsmelding for Agder folkemusikk- og folkedansnemnd 201</w:t>
      </w:r>
      <w:r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r>
        <w:rPr>
          <w:b/>
          <w:bCs/>
          <w:sz w:val="28"/>
          <w:szCs w:val="28"/>
        </w:rPr>
        <w:t>Agder folkemusikk- og folkedansnemnd har vore: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Leiar: </w:t>
      </w:r>
      <w:r>
        <w:rPr>
          <w:sz w:val="26"/>
          <w:szCs w:val="26"/>
        </w:rPr>
        <w:t>Gunvor Syvertsen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Medlemer</w:t>
      </w:r>
      <w:r>
        <w:rPr>
          <w:sz w:val="26"/>
          <w:szCs w:val="26"/>
        </w:rPr>
        <w:t xml:space="preserve">: Janet Staddeland, Svein Jepsen, Toralf Skoland, Hillbjørg Tveit, Paul Sveinall, Tor Steinar Fromreide og Arild M. Syvertsen.  </w:t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Sekretær: </w:t>
      </w:r>
      <w:r>
        <w:rPr>
          <w:sz w:val="26"/>
          <w:szCs w:val="26"/>
        </w:rPr>
        <w:t>Tor Steinar Fromreide</w:t>
      </w:r>
    </w:p>
    <w:p>
      <w:pPr>
        <w:pStyle w:val="Normal"/>
        <w:rPr/>
      </w:pPr>
      <w:r>
        <w:rPr>
          <w:b/>
          <w:bCs/>
          <w:sz w:val="28"/>
          <w:szCs w:val="28"/>
        </w:rPr>
        <w:t>AKTIVITETAR</w:t>
      </w:r>
    </w:p>
    <w:p>
      <w:pPr>
        <w:pStyle w:val="Normal"/>
        <w:rPr/>
      </w:pPr>
      <w:r>
        <w:rPr>
          <w:sz w:val="26"/>
          <w:szCs w:val="26"/>
        </w:rPr>
        <w:t xml:space="preserve">Vi har hatt </w:t>
      </w:r>
      <w:r>
        <w:rPr>
          <w:b/>
          <w:bCs/>
          <w:sz w:val="26"/>
          <w:szCs w:val="26"/>
        </w:rPr>
        <w:t>5 nemndmøte,</w:t>
      </w:r>
      <w:r>
        <w:rPr>
          <w:sz w:val="26"/>
          <w:szCs w:val="26"/>
        </w:rPr>
        <w:t xml:space="preserve"> og folkedansen/samarbeidsdansen har fungert godt </w:t>
      </w:r>
      <w:r>
        <w:rPr>
          <w:sz w:val="26"/>
          <w:szCs w:val="26"/>
        </w:rPr>
        <w:t>med noko variert oppmøte kvar gong.</w:t>
      </w:r>
    </w:p>
    <w:p>
      <w:pPr>
        <w:pStyle w:val="Normal"/>
        <w:rPr/>
      </w:pPr>
      <w:r>
        <w:rPr>
          <w:sz w:val="26"/>
          <w:szCs w:val="26"/>
        </w:rPr>
        <w:t xml:space="preserve">Nemnda var representert på </w:t>
      </w:r>
      <w:r>
        <w:rPr>
          <w:b/>
          <w:bCs/>
          <w:sz w:val="26"/>
          <w:szCs w:val="26"/>
        </w:rPr>
        <w:t xml:space="preserve">Storkurset i </w:t>
      </w:r>
      <w:r>
        <w:rPr>
          <w:b/>
          <w:bCs/>
          <w:sz w:val="26"/>
          <w:szCs w:val="26"/>
        </w:rPr>
        <w:t xml:space="preserve">Lyngdal </w:t>
      </w:r>
      <w:r>
        <w:rPr>
          <w:sz w:val="26"/>
          <w:szCs w:val="26"/>
        </w:rPr>
        <w:t>3., 4. og 5. februar</w:t>
      </w:r>
      <w:r>
        <w:rPr>
          <w:sz w:val="26"/>
          <w:szCs w:val="26"/>
        </w:rPr>
        <w:t xml:space="preserve"> med </w:t>
      </w:r>
      <w:r>
        <w:rPr>
          <w:sz w:val="26"/>
          <w:szCs w:val="26"/>
        </w:rPr>
        <w:t xml:space="preserve">Janet Staddeland, </w:t>
      </w:r>
      <w:r>
        <w:rPr>
          <w:sz w:val="26"/>
          <w:szCs w:val="26"/>
        </w:rPr>
        <w:t xml:space="preserve">Gunvor Syvertsen, </w:t>
      </w:r>
      <w:r>
        <w:rPr>
          <w:sz w:val="26"/>
          <w:szCs w:val="26"/>
        </w:rPr>
        <w:t>Toralf Skoland, Tor Steinar Fromreide, Svein Jepsen, Arild Mulstad Syvertsen og Hillbjørg Tveit. Vest-Agder UL var arrangør av storkurset.</w:t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Vårfest med </w:t>
      </w:r>
      <w:r>
        <w:rPr>
          <w:b/>
          <w:bCs/>
          <w:sz w:val="26"/>
          <w:szCs w:val="26"/>
        </w:rPr>
        <w:t>De Frilynde</w:t>
      </w:r>
      <w:r>
        <w:rPr>
          <w:sz w:val="26"/>
          <w:szCs w:val="26"/>
        </w:rPr>
        <w:t xml:space="preserve"> på Heimtun i Lyngdal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mars</w:t>
      </w:r>
      <w:r>
        <w:rPr>
          <w:sz w:val="26"/>
          <w:szCs w:val="26"/>
        </w:rPr>
        <w:t xml:space="preserve">. Det var </w:t>
      </w:r>
      <w:r>
        <w:rPr>
          <w:sz w:val="26"/>
          <w:szCs w:val="26"/>
        </w:rPr>
        <w:t>ein flott fest med god musikk og mykje danseglede.</w:t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Haustfesten </w:t>
      </w:r>
      <w:r>
        <w:rPr>
          <w:sz w:val="26"/>
          <w:szCs w:val="26"/>
        </w:rPr>
        <w:t>gjekk føre seg i Søgne på Heimklang 11. november. Hægebostad Trekkspillklubb, Songtuntrioen og Spelemannslaget Bordun stod for musikken. Om lag 90 deltakarar.</w:t>
      </w:r>
    </w:p>
    <w:p>
      <w:pPr>
        <w:pStyle w:val="Normal"/>
        <w:rPr/>
      </w:pPr>
      <w:r>
        <w:rPr>
          <w:sz w:val="26"/>
          <w:szCs w:val="26"/>
        </w:rPr>
        <w:t xml:space="preserve">Vi har framleis </w:t>
      </w:r>
      <w:r>
        <w:rPr>
          <w:b/>
          <w:bCs/>
          <w:sz w:val="26"/>
          <w:szCs w:val="26"/>
        </w:rPr>
        <w:t>samarbeidsdans med fem ungdomslag</w:t>
      </w:r>
      <w:r>
        <w:rPr>
          <w:sz w:val="26"/>
          <w:szCs w:val="26"/>
        </w:rPr>
        <w:t xml:space="preserve"> i fylket: Lista Ungdomslag, UL Lyngdølen, Kvina Ungdomslag, Halse Ungdomslag og Lindesnes Ungdomslag. Denne dansen går føre seg den 2. søndagen i månaden frå kl. 17.00-20.00. Det har vore </w:t>
      </w:r>
      <w:r>
        <w:rPr>
          <w:b/>
          <w:bCs/>
          <w:sz w:val="26"/>
          <w:szCs w:val="26"/>
        </w:rPr>
        <w:t>polsøving</w:t>
      </w:r>
      <w:r>
        <w:rPr>
          <w:sz w:val="26"/>
          <w:szCs w:val="26"/>
        </w:rPr>
        <w:t xml:space="preserve"> x 2 med Borghild Løver som instruktør. Musikken har Toralf Skoland, Margrethe Wold m. fl. sytt for.</w:t>
      </w:r>
    </w:p>
    <w:p>
      <w:pPr>
        <w:pStyle w:val="Normal"/>
        <w:rPr/>
      </w:pPr>
      <w:r>
        <w:rPr>
          <w:sz w:val="26"/>
          <w:szCs w:val="26"/>
        </w:rPr>
        <w:t xml:space="preserve">Oversyn og datoane i 2017: Lyngdal 8. januar, Lindesnes 12. februar, Flekkefjord 12. mars (dei ynkjer ikkje å vere med i samarbeidsdansen lenger, men Halse UL vil med frå -18), Lista 2. april, Lindesnes 17. september, Kvina 15. oktober, Lyngdal 19. november. Nytt av året er at VAUL betaler 1000 kr i støtte til det laget som arrangerer samarbeidsdansen, og spelemennene får 500 kr kvar.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For Agder folkemusikk- og folkedansnemnd:</w:t>
      </w:r>
    </w:p>
    <w:p>
      <w:pPr>
        <w:pStyle w:val="Normal"/>
        <w:spacing w:before="0" w:after="160"/>
        <w:rPr>
          <w:b/>
          <w:b/>
          <w:bCs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Gunvor Syvertsen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nb-N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nb-NO" w:eastAsia="en-US" w:bidi="ar-SA"/>
    </w:rPr>
  </w:style>
  <w:style w:type="paragraph" w:styleId="Overskrift1">
    <w:name w:val="Overskrift 1"/>
    <w:basedOn w:val="Overskrift"/>
    <w:pPr/>
    <w:rPr/>
  </w:style>
  <w:style w:type="paragraph" w:styleId="Overskrift2">
    <w:name w:val="Overskrift 2"/>
    <w:basedOn w:val="Overskrift"/>
    <w:pPr/>
    <w:rPr/>
  </w:style>
  <w:style w:type="paragraph" w:styleId="Overskrift3">
    <w:name w:val="Overskrift 3"/>
    <w:basedOn w:val="Oversk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Lucida Sans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Sitater">
    <w:name w:val="Sitater"/>
    <w:basedOn w:val="Normal"/>
    <w:qFormat/>
    <w:pPr/>
    <w:rPr/>
  </w:style>
  <w:style w:type="paragraph" w:styleId="Tittel">
    <w:name w:val="Tittel"/>
    <w:basedOn w:val="Overskrift"/>
    <w:pPr/>
    <w:rPr/>
  </w:style>
  <w:style w:type="paragraph" w:styleId="Undertittel">
    <w:name w:val="Undertittel"/>
    <w:basedOn w:val="Oversk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LibreOffice/5.0.0.5$Windows_x86 LibreOffice_project/1b1a90865e348b492231e1c451437d7a15bb262b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2017-01-17T19:22:16Z</dcterms:created>
  <dc:creator>gunvor syvertsen</dc:creator>
  <dc:language>nb-NO</dc:language>
  <dcterms:modified xsi:type="dcterms:W3CDTF">2018-03-13T12:46:42Z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